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Republic of the Philippines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676910</wp:posOffset>
            </wp:positionH>
            <wp:positionV relativeFrom="paragraph">
              <wp:posOffset>-256539</wp:posOffset>
            </wp:positionV>
            <wp:extent cx="904875" cy="90487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CENTRAL LUZON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Science City of Muñoz, Nueva Ecija 3120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 OF THE VICE PRESIDENT FOR ACADEMIC AFFAIRS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SUMMARY OF DESIGNATIONS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(For Review of Final Version of Workload Forms)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142.0" w:type="dxa"/>
        <w:tblLayout w:type="fixed"/>
        <w:tblLook w:val="0000"/>
      </w:tblPr>
      <w:tblGrid>
        <w:gridCol w:w="1135"/>
        <w:gridCol w:w="136"/>
        <w:gridCol w:w="289"/>
        <w:gridCol w:w="2835"/>
        <w:gridCol w:w="283"/>
        <w:gridCol w:w="32"/>
        <w:gridCol w:w="269"/>
        <w:gridCol w:w="1529"/>
        <w:gridCol w:w="722"/>
        <w:gridCol w:w="1530"/>
        <w:gridCol w:w="236"/>
        <w:gridCol w:w="785"/>
        <w:tblGridChange w:id="0">
          <w:tblGrid>
            <w:gridCol w:w="1135"/>
            <w:gridCol w:w="136"/>
            <w:gridCol w:w="289"/>
            <w:gridCol w:w="2835"/>
            <w:gridCol w:w="283"/>
            <w:gridCol w:w="32"/>
            <w:gridCol w:w="269"/>
            <w:gridCol w:w="1529"/>
            <w:gridCol w:w="722"/>
            <w:gridCol w:w="1530"/>
            <w:gridCol w:w="236"/>
            <w:gridCol w:w="785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Semester: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Year: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 faculty members who belong to a college: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College: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For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faculty members who belong to or are detailed in units other than the colleges: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Mother Unit: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Department: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Family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Given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M.I.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Rule="auto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A. Assignment in Student Research Supervision (Residential Mode)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7"/>
        <w:gridCol w:w="992"/>
        <w:tblGridChange w:id="0">
          <w:tblGrid>
            <w:gridCol w:w="8647"/>
            <w:gridCol w:w="992"/>
          </w:tblGrid>
        </w:tblGridChange>
      </w:tblGrid>
      <w:tr>
        <w:trPr>
          <w:cantSplit w:val="0"/>
          <w:trHeight w:val="2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ETL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Chair of graduate thesis/dissertation committee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Supervisor of graduate special problem class (if no regular weekly meeting specified in Item B)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Member graduate thesis/dissertation committee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Adviser/Committee Chair of undergraduate thesis (or equivalent)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Critic/Committee Member of undergraduate thesis (or equivalent)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B. Administrative, and Co-Curricular and Extra-Curricular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0"/>
        <w:gridCol w:w="5227"/>
        <w:gridCol w:w="992"/>
        <w:tblGridChange w:id="0">
          <w:tblGrid>
            <w:gridCol w:w="3420"/>
            <w:gridCol w:w="5227"/>
            <w:gridCol w:w="9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Type of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spacing w:after="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Designation/s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ETL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7A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Administrative Positions (Designations 1-4, Revised Policy on Faculty Workload)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7">
            <w:pPr>
              <w:spacing w:after="0" w:lineRule="auto"/>
              <w:jc w:val="right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Academic Related Functions (Designations 5-23, Revised Policy on Faculty Workload)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C">
            <w:pPr>
              <w:spacing w:after="0" w:lineRule="auto"/>
              <w:jc w:val="right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(maximum of 6 ETL)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Other Functions (Designations 29-52, Revised Policy on Faculty Workload)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jc w:val="righ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AC">
            <w:pPr>
              <w:spacing w:after="0" w:lineRule="auto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0AD">
            <w:pPr>
              <w:spacing w:after="0" w:lineRule="auto"/>
              <w:jc w:val="right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TOTAL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(Maximum of 15 ETL)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spacing w:after="0" w:lineRule="auto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0" w:lineRule="auto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C. Research, Extension and Production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Designations 26-27 and 53-54, Revised Policy on Faculty Workload</w:t>
      </w:r>
    </w:p>
    <w:p w:rsidR="00000000" w:rsidDel="00000000" w:rsidP="00000000" w:rsidRDefault="00000000" w:rsidRPr="00000000" w14:paraId="000000B3">
      <w:pPr>
        <w:spacing w:after="0" w:lineRule="auto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5953"/>
        <w:gridCol w:w="992"/>
        <w:tblGridChange w:id="0">
          <w:tblGrid>
            <w:gridCol w:w="2694"/>
            <w:gridCol w:w="5953"/>
            <w:gridCol w:w="99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Designation/s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Title of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spacing w:after="0" w:lineRule="auto"/>
              <w:jc w:val="center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ETL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Noto Sans Symbols" w:cs="Noto Sans Symbols" w:eastAsia="Noto Sans Symbols" w:hAnsi="Noto Sans Symbol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Noto Sans Symbols" w:cs="Noto Sans Symbols" w:eastAsia="Noto Sans Symbols" w:hAnsi="Noto Sans Symbol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Noto Sans Symbols" w:cs="Noto Sans Symbols" w:eastAsia="Noto Sans Symbols" w:hAnsi="Noto Sans Symbol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Rule="auto"/>
              <w:rPr>
                <w:rFonts w:ascii="Noto Sans Symbols" w:cs="Noto Sans Symbols" w:eastAsia="Noto Sans Symbols" w:hAnsi="Noto Sans Symbol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after="0" w:lineRule="auto"/>
              <w:rPr>
                <w:rFonts w:ascii="Noto Sans Symbols" w:cs="Noto Sans Symbols" w:eastAsia="Noto Sans Symbols" w:hAnsi="Noto Sans Symbol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C6">
            <w:pPr>
              <w:spacing w:after="0" w:lineRule="auto"/>
              <w:jc w:val="right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spacing w:after="0" w:lineRule="auto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950.0" w:type="dxa"/>
        <w:jc w:val="left"/>
        <w:tblInd w:w="-108.0" w:type="dxa"/>
        <w:tblLayout w:type="fixed"/>
        <w:tblLook w:val="0000"/>
      </w:tblPr>
      <w:tblGrid>
        <w:gridCol w:w="2340"/>
        <w:gridCol w:w="270"/>
        <w:gridCol w:w="2070"/>
        <w:gridCol w:w="270"/>
        <w:tblGridChange w:id="0">
          <w:tblGrid>
            <w:gridCol w:w="2340"/>
            <w:gridCol w:w="270"/>
            <w:gridCol w:w="2070"/>
            <w:gridCol w:w="2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Certified Correct: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Certified Correct: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Department Head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Date: 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Date: 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720" w:top="720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tabs>
        <w:tab w:val="center" w:leader="none" w:pos="4320"/>
        <w:tab w:val="right" w:leader="none" w:pos="8640"/>
      </w:tabs>
      <w:spacing w:after="0" w:line="240" w:lineRule="auto"/>
      <w:rPr>
        <w:rFonts w:ascii="Tahoma" w:cs="Tahoma" w:eastAsia="Tahoma" w:hAnsi="Tahoma"/>
        <w:i w:val="0"/>
        <w:sz w:val="16"/>
        <w:szCs w:val="16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tabs>
        <w:tab w:val="center" w:leader="none" w:pos="4320"/>
        <w:tab w:val="right" w:leader="none" w:pos="8640"/>
      </w:tabs>
      <w:spacing w:after="0" w:line="240" w:lineRule="auto"/>
      <w:rPr>
        <w:rFonts w:ascii="Tahoma" w:cs="Tahoma" w:eastAsia="Tahoma" w:hAnsi="Tahoma"/>
        <w:i w:val="0"/>
        <w:sz w:val="24"/>
        <w:szCs w:val="24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ACA.XXX.YYY.F.035 (Revision No. 0; January 15,, 2021)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MediumShading1-Accent1">
    <w:name w:val="Medium Shading 1 - Accent 1"/>
    <w:next w:val="MediumShading1-Accent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MediumList2-Accent2">
    <w:name w:val="Medium List 2 - Accent 2"/>
    <w:next w:val="MediumList2-Acc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1qZaXcznCa6Rxg7fsq0svJHCrg==">CgMxLjA4AHIhMUF1V25ZSEpONWR2T2JMaWlfSU50TTFDdU1fTHpscEdQ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2021-10-20T01:11:00Z</dcterms:created>
  <dc:creator>VPAA</dc:creator>
</cp:coreProperties>
</file>